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5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075"/>
        <w:gridCol w:w="6076"/>
      </w:tblGrid>
      <w:tr w:rsidR="006979BC" w:rsidTr="006979BC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2151" w:type="dxa"/>
            <w:gridSpan w:val="2"/>
          </w:tcPr>
          <w:p w:rsidR="006979BC" w:rsidRDefault="006979BC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b/>
                <w:bCs/>
                <w:color w:val="auto"/>
                <w:sz w:val="40"/>
                <w:szCs w:val="40"/>
              </w:rPr>
              <w:t xml:space="preserve"> Økonomi – budget, baggrund for fastlæggelse af kontingent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Indtægter </w:t>
            </w:r>
          </w:p>
        </w:tc>
      </w:tr>
      <w:tr w:rsidR="006979BC" w:rsidTr="006979BC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6075" w:type="dxa"/>
          </w:tcPr>
          <w:p w:rsidR="006979BC" w:rsidRDefault="006979BC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Kontingent (427 boligenheder á 1.500 kr.) </w:t>
            </w:r>
          </w:p>
        </w:tc>
        <w:tc>
          <w:tcPr>
            <w:tcW w:w="6076" w:type="dxa"/>
          </w:tcPr>
          <w:p w:rsidR="006979BC" w:rsidRDefault="006979BC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Kr. 640.500 </w:t>
            </w:r>
          </w:p>
        </w:tc>
      </w:tr>
      <w:tr w:rsidR="006979BC" w:rsidTr="006979BC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6075" w:type="dxa"/>
          </w:tcPr>
          <w:p w:rsidR="006979BC" w:rsidRDefault="006979BC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Forpagtning (på basis af gns markedspris + hektarstøtte) </w:t>
            </w:r>
          </w:p>
        </w:tc>
        <w:tc>
          <w:tcPr>
            <w:tcW w:w="6076" w:type="dxa"/>
          </w:tcPr>
          <w:p w:rsidR="006979BC" w:rsidRDefault="006979BC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Kr. 60.000 </w:t>
            </w:r>
          </w:p>
        </w:tc>
      </w:tr>
      <w:tr w:rsidR="006979BC" w:rsidTr="006979BC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6075" w:type="dxa"/>
          </w:tcPr>
          <w:p w:rsidR="006979BC" w:rsidRDefault="006979BC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Indtægter i alt </w:t>
            </w:r>
          </w:p>
        </w:tc>
        <w:tc>
          <w:tcPr>
            <w:tcW w:w="6076" w:type="dxa"/>
          </w:tcPr>
          <w:p w:rsidR="006979BC" w:rsidRDefault="006979BC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Kr. 700.500 </w:t>
            </w:r>
          </w:p>
        </w:tc>
      </w:tr>
      <w:tr w:rsidR="006979BC" w:rsidTr="006979BC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2151" w:type="dxa"/>
            <w:gridSpan w:val="2"/>
          </w:tcPr>
          <w:p w:rsidR="006979BC" w:rsidRDefault="006979BC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Udgifter </w:t>
            </w:r>
          </w:p>
        </w:tc>
      </w:tr>
      <w:tr w:rsidR="006979BC" w:rsidTr="006979BC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6075" w:type="dxa"/>
          </w:tcPr>
          <w:p w:rsidR="006979BC" w:rsidRDefault="006979BC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Græsarealer (estimeret på baggrund af tilbud) </w:t>
            </w:r>
          </w:p>
        </w:tc>
        <w:tc>
          <w:tcPr>
            <w:tcW w:w="6076" w:type="dxa"/>
          </w:tcPr>
          <w:p w:rsidR="006979BC" w:rsidRDefault="006979BC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Kr. 300.000 </w:t>
            </w:r>
          </w:p>
        </w:tc>
      </w:tr>
      <w:tr w:rsidR="006979BC" w:rsidTr="006979BC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6075" w:type="dxa"/>
          </w:tcPr>
          <w:p w:rsidR="006979BC" w:rsidRDefault="006979BC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Beskæring af randbeplantning (estimeret på baggrund af tilbud </w:t>
            </w:r>
          </w:p>
        </w:tc>
        <w:tc>
          <w:tcPr>
            <w:tcW w:w="6076" w:type="dxa"/>
          </w:tcPr>
          <w:p w:rsidR="006979BC" w:rsidRDefault="006979BC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Kr. 75.000 </w:t>
            </w:r>
          </w:p>
        </w:tc>
      </w:tr>
      <w:tr w:rsidR="006979BC" w:rsidTr="006979BC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6075" w:type="dxa"/>
          </w:tcPr>
          <w:p w:rsidR="006979BC" w:rsidRDefault="006979BC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Snerydning (forpligtende arealer såsom fortove) </w:t>
            </w:r>
          </w:p>
        </w:tc>
        <w:tc>
          <w:tcPr>
            <w:tcW w:w="6076" w:type="dxa"/>
          </w:tcPr>
          <w:p w:rsidR="006979BC" w:rsidRDefault="006979BC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Kr. 25.000 </w:t>
            </w:r>
          </w:p>
        </w:tc>
      </w:tr>
      <w:tr w:rsidR="006979BC" w:rsidTr="006979BC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6075" w:type="dxa"/>
          </w:tcPr>
          <w:p w:rsidR="006979BC" w:rsidRDefault="006979BC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Administration (ekstern administrator + revision) </w:t>
            </w:r>
          </w:p>
        </w:tc>
        <w:tc>
          <w:tcPr>
            <w:tcW w:w="6076" w:type="dxa"/>
          </w:tcPr>
          <w:p w:rsidR="006979BC" w:rsidRDefault="006979BC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Kr. 100.000 </w:t>
            </w:r>
          </w:p>
        </w:tc>
      </w:tr>
      <w:tr w:rsidR="006979BC" w:rsidTr="006979B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75" w:type="dxa"/>
          </w:tcPr>
          <w:p w:rsidR="006979BC" w:rsidRDefault="006979BC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Forskønnelse af området (Eks. bænke, skraldespande, boldbaner, legepladser, supplerende beplantning) </w:t>
            </w:r>
          </w:p>
        </w:tc>
        <w:tc>
          <w:tcPr>
            <w:tcW w:w="6076" w:type="dxa"/>
          </w:tcPr>
          <w:p w:rsidR="006979BC" w:rsidRDefault="006979BC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Kr. 100.000 </w:t>
            </w:r>
          </w:p>
        </w:tc>
      </w:tr>
      <w:tr w:rsidR="006979BC" w:rsidTr="006979BC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6075" w:type="dxa"/>
          </w:tcPr>
          <w:p w:rsidR="006979BC" w:rsidRDefault="006979BC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Diverse: </w:t>
            </w:r>
          </w:p>
        </w:tc>
        <w:tc>
          <w:tcPr>
            <w:tcW w:w="6076" w:type="dxa"/>
          </w:tcPr>
          <w:p w:rsidR="006979BC" w:rsidRDefault="006979BC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Kr. 50.000 </w:t>
            </w:r>
          </w:p>
        </w:tc>
      </w:tr>
      <w:tr w:rsidR="006979BC" w:rsidTr="006979BC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2151" w:type="dxa"/>
            <w:gridSpan w:val="2"/>
          </w:tcPr>
          <w:p w:rsidR="006979BC" w:rsidRDefault="006979BC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- Generalforsamling </w:t>
            </w:r>
          </w:p>
        </w:tc>
      </w:tr>
      <w:tr w:rsidR="006979BC" w:rsidTr="006979BC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2151" w:type="dxa"/>
            <w:gridSpan w:val="2"/>
          </w:tcPr>
          <w:p w:rsidR="006979BC" w:rsidRDefault="006979BC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- Forsikring af bestyrelse </w:t>
            </w:r>
          </w:p>
        </w:tc>
      </w:tr>
      <w:tr w:rsidR="006979BC" w:rsidTr="006979BC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2151" w:type="dxa"/>
            <w:gridSpan w:val="2"/>
          </w:tcPr>
          <w:p w:rsidR="006979BC" w:rsidRDefault="006979BC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- Hjemmeside </w:t>
            </w:r>
          </w:p>
        </w:tc>
      </w:tr>
      <w:tr w:rsidR="006979BC" w:rsidTr="006979BC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2151" w:type="dxa"/>
            <w:gridSpan w:val="2"/>
          </w:tcPr>
          <w:p w:rsidR="006979BC" w:rsidRDefault="006979BC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- Kontorartikler, forsendelser mv. </w:t>
            </w:r>
          </w:p>
        </w:tc>
      </w:tr>
      <w:tr w:rsidR="006979BC" w:rsidTr="006979BC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6075" w:type="dxa"/>
          </w:tcPr>
          <w:p w:rsidR="006979BC" w:rsidRDefault="006979BC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Udgifter i alt </w:t>
            </w:r>
          </w:p>
        </w:tc>
        <w:tc>
          <w:tcPr>
            <w:tcW w:w="6076" w:type="dxa"/>
          </w:tcPr>
          <w:p w:rsidR="006979BC" w:rsidRDefault="006979BC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Kr. 650.000 </w:t>
            </w:r>
          </w:p>
        </w:tc>
      </w:tr>
    </w:tbl>
    <w:p w:rsidR="00AA2021" w:rsidRDefault="006979BC"/>
    <w:sectPr w:rsidR="00AA2021" w:rsidSect="006979BC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6979BC"/>
    <w:rsid w:val="006979BC"/>
    <w:rsid w:val="00B41074"/>
    <w:rsid w:val="00C87F7A"/>
    <w:rsid w:val="00E8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07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6979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669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 </cp:lastModifiedBy>
  <cp:revision>1</cp:revision>
  <dcterms:created xsi:type="dcterms:W3CDTF">2013-07-13T09:31:00Z</dcterms:created>
  <dcterms:modified xsi:type="dcterms:W3CDTF">2013-07-13T09:35:00Z</dcterms:modified>
</cp:coreProperties>
</file>